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86"/>
        <w:tblW w:w="0" w:type="auto"/>
        <w:tblLayout w:type="fixed"/>
        <w:tblCellMar>
          <w:left w:w="70" w:type="dxa"/>
          <w:right w:w="70" w:type="dxa"/>
        </w:tblCellMar>
        <w:tblLook w:val="0000"/>
      </w:tblPr>
      <w:tblGrid>
        <w:gridCol w:w="3130"/>
        <w:gridCol w:w="6480"/>
      </w:tblGrid>
      <w:tr w:rsidR="00DC0D11" w:rsidTr="005B0E84">
        <w:trPr>
          <w:trHeight w:val="2339"/>
        </w:trPr>
        <w:tc>
          <w:tcPr>
            <w:tcW w:w="3130" w:type="dxa"/>
          </w:tcPr>
          <w:p w:rsidR="00DC0D11" w:rsidRDefault="00DC0D11" w:rsidP="005B0E84">
            <w:pPr>
              <w:pStyle w:val="Titolo1"/>
              <w:jc w:val="center"/>
              <w:rPr>
                <w:b/>
                <w:bCs/>
                <w:sz w:val="32"/>
                <w:szCs w:val="32"/>
              </w:rPr>
            </w:pPr>
            <w:r>
              <w:rPr>
                <w:noProof/>
              </w:rPr>
              <w:drawing>
                <wp:anchor distT="0" distB="0" distL="114300" distR="114300" simplePos="0" relativeHeight="251658240" behindDoc="0" locked="0" layoutInCell="1" allowOverlap="1">
                  <wp:simplePos x="0" y="0"/>
                  <wp:positionH relativeFrom="column">
                    <wp:posOffset>574675</wp:posOffset>
                  </wp:positionH>
                  <wp:positionV relativeFrom="paragraph">
                    <wp:posOffset>-589280</wp:posOffset>
                  </wp:positionV>
                  <wp:extent cx="1224915" cy="584200"/>
                  <wp:effectExtent l="1905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2000" contrast="18000"/>
                          </a:blip>
                          <a:srcRect r="63293" b="55956"/>
                          <a:stretch>
                            <a:fillRect/>
                          </a:stretch>
                        </pic:blipFill>
                        <pic:spPr bwMode="auto">
                          <a:xfrm>
                            <a:off x="0" y="0"/>
                            <a:ext cx="1224915" cy="584200"/>
                          </a:xfrm>
                          <a:prstGeom prst="rect">
                            <a:avLst/>
                          </a:prstGeom>
                          <a:noFill/>
                        </pic:spPr>
                      </pic:pic>
                    </a:graphicData>
                  </a:graphic>
                </wp:anchor>
              </w:drawing>
            </w:r>
            <w:r>
              <w:rPr>
                <w:b/>
                <w:bCs/>
                <w:sz w:val="32"/>
                <w:szCs w:val="32"/>
              </w:rPr>
              <w:t>Città di Campi Salentina</w:t>
            </w:r>
          </w:p>
          <w:p w:rsidR="00DC0D11" w:rsidRPr="006274CA" w:rsidRDefault="00DC0D11" w:rsidP="005B0E84">
            <w:pPr>
              <w:jc w:val="center"/>
              <w:rPr>
                <w:rFonts w:ascii="Times New Roman" w:hAnsi="Times New Roman" w:cs="Times New Roman"/>
                <w:b/>
              </w:rPr>
            </w:pPr>
            <w:r w:rsidRPr="006274CA">
              <w:rPr>
                <w:rFonts w:ascii="Times New Roman" w:hAnsi="Times New Roman" w:cs="Times New Roman"/>
                <w:b/>
                <w:smallCaps/>
              </w:rPr>
              <w:t>Provincia di Lecce</w:t>
            </w:r>
          </w:p>
        </w:tc>
        <w:tc>
          <w:tcPr>
            <w:tcW w:w="6480" w:type="dxa"/>
          </w:tcPr>
          <w:p w:rsidR="00DC0D11" w:rsidRDefault="00DC0D11" w:rsidP="005B0E84">
            <w:pPr>
              <w:pStyle w:val="Titolo7"/>
            </w:pPr>
          </w:p>
          <w:p w:rsidR="00DC0D11" w:rsidRPr="006217D4" w:rsidRDefault="00DC0D11" w:rsidP="005B0E84">
            <w:pPr>
              <w:pStyle w:val="Titolo7"/>
              <w:jc w:val="center"/>
              <w:rPr>
                <w:b/>
              </w:rPr>
            </w:pPr>
            <w:r w:rsidRPr="006217D4">
              <w:rPr>
                <w:b/>
              </w:rPr>
              <w:t>AMBITO TERRITORIALE DI CAMPI SALENTINA</w:t>
            </w:r>
          </w:p>
          <w:p w:rsidR="00DC0D11" w:rsidRPr="006274CA" w:rsidRDefault="00DC0D11" w:rsidP="005B0E84">
            <w:pPr>
              <w:jc w:val="center"/>
              <w:rPr>
                <w:rFonts w:ascii="Times New Roman" w:hAnsi="Times New Roman" w:cs="Times New Roman"/>
                <w:sz w:val="20"/>
                <w:szCs w:val="20"/>
              </w:rPr>
            </w:pPr>
            <w:r w:rsidRPr="006274CA">
              <w:rPr>
                <w:rFonts w:ascii="Times New Roman" w:hAnsi="Times New Roman" w:cs="Times New Roman"/>
                <w:sz w:val="20"/>
                <w:szCs w:val="20"/>
              </w:rPr>
              <w:t xml:space="preserve">Comuni di: </w:t>
            </w:r>
            <w:r w:rsidRPr="006274CA">
              <w:rPr>
                <w:rFonts w:ascii="Times New Roman" w:hAnsi="Times New Roman" w:cs="Times New Roman"/>
                <w:b/>
                <w:sz w:val="20"/>
                <w:szCs w:val="20"/>
              </w:rPr>
              <w:t>Campi Sal.na capofila</w:t>
            </w:r>
            <w:r w:rsidRPr="006274CA">
              <w:rPr>
                <w:rFonts w:ascii="Times New Roman" w:hAnsi="Times New Roman" w:cs="Times New Roman"/>
                <w:sz w:val="20"/>
                <w:szCs w:val="20"/>
              </w:rPr>
              <w:t xml:space="preserve">, Carmiano, Guagnano, Novoli, </w:t>
            </w:r>
          </w:p>
          <w:p w:rsidR="00DC0D11" w:rsidRDefault="00DC0D11" w:rsidP="00DC0D11">
            <w:pPr>
              <w:jc w:val="center"/>
              <w:rPr>
                <w:b/>
                <w:sz w:val="28"/>
                <w:szCs w:val="28"/>
              </w:rPr>
            </w:pPr>
            <w:r w:rsidRPr="006274CA">
              <w:rPr>
                <w:rFonts w:ascii="Times New Roman" w:hAnsi="Times New Roman" w:cs="Times New Roman"/>
                <w:sz w:val="20"/>
                <w:szCs w:val="20"/>
              </w:rPr>
              <w:t>Salice Sal.no, Squinzano, Trepuzzi, Veglie</w:t>
            </w:r>
          </w:p>
        </w:tc>
      </w:tr>
    </w:tbl>
    <w:p w:rsidR="006D3005" w:rsidRPr="002A41F3" w:rsidRDefault="00EA0084" w:rsidP="00B54841">
      <w:pPr>
        <w:pStyle w:val="NormaleWeb"/>
        <w:shd w:val="clear" w:color="auto" w:fill="FFFFFF"/>
        <w:spacing w:after="0"/>
        <w:jc w:val="center"/>
        <w:textAlignment w:val="top"/>
        <w:rPr>
          <w:sz w:val="16"/>
          <w:szCs w:val="16"/>
        </w:rPr>
      </w:pPr>
      <w:r w:rsidRPr="00692801">
        <w:rPr>
          <w:rStyle w:val="Enfasigrassetto"/>
        </w:rPr>
        <w:t>AVVISO PUBBLICO</w:t>
      </w:r>
      <w:r w:rsidRPr="00692801">
        <w:br/>
      </w:r>
      <w:r w:rsidRPr="00692801">
        <w:rPr>
          <w:rStyle w:val="Enfasigrassetto"/>
        </w:rPr>
        <w:t xml:space="preserve">MANIFESTAZIONE DI INTERESSE PER ADESIONE DEI CAF </w:t>
      </w:r>
      <w:r w:rsidRPr="00692801">
        <w:br/>
      </w:r>
      <w:r w:rsidRPr="00692801">
        <w:rPr>
          <w:rStyle w:val="Enfasigrassetto"/>
        </w:rPr>
        <w:t>ALL’AZIONE REGIONALE “CANTIERI DI CITTADINANZA”</w:t>
      </w:r>
      <w:r w:rsidRPr="00692801">
        <w:br/>
      </w:r>
    </w:p>
    <w:p w:rsidR="00EA0084" w:rsidRPr="00DC0D11" w:rsidRDefault="00EA0084" w:rsidP="00B54841">
      <w:pPr>
        <w:pStyle w:val="NormaleWeb"/>
        <w:shd w:val="clear" w:color="auto" w:fill="FFFFFF"/>
        <w:spacing w:before="0" w:beforeAutospacing="0"/>
        <w:jc w:val="both"/>
        <w:textAlignment w:val="top"/>
        <w:rPr>
          <w:sz w:val="22"/>
          <w:szCs w:val="22"/>
        </w:rPr>
      </w:pPr>
      <w:r w:rsidRPr="00DC0D11">
        <w:rPr>
          <w:rStyle w:val="Enfasigrassetto"/>
          <w:sz w:val="22"/>
          <w:szCs w:val="22"/>
        </w:rPr>
        <w:t>Premesso</w:t>
      </w:r>
      <w:r w:rsidR="00680291" w:rsidRPr="00DC0D11">
        <w:rPr>
          <w:sz w:val="22"/>
          <w:szCs w:val="22"/>
        </w:rPr>
        <w:t xml:space="preserve"> che la Regione Puglia</w:t>
      </w:r>
      <w:r w:rsidRPr="00DC0D11">
        <w:rPr>
          <w:sz w:val="22"/>
          <w:szCs w:val="22"/>
        </w:rPr>
        <w:t>:</w:t>
      </w:r>
    </w:p>
    <w:p w:rsidR="00B504DF" w:rsidRDefault="00EA0084" w:rsidP="00584BF2">
      <w:pPr>
        <w:pStyle w:val="NormaleWeb"/>
        <w:numPr>
          <w:ilvl w:val="0"/>
          <w:numId w:val="3"/>
        </w:numPr>
        <w:shd w:val="clear" w:color="auto" w:fill="FFFFFF"/>
        <w:spacing w:before="240" w:beforeAutospacing="0" w:after="0"/>
        <w:jc w:val="both"/>
        <w:textAlignment w:val="top"/>
        <w:rPr>
          <w:sz w:val="22"/>
          <w:szCs w:val="22"/>
        </w:rPr>
      </w:pPr>
      <w:r w:rsidRPr="00DC0D11">
        <w:rPr>
          <w:sz w:val="22"/>
          <w:szCs w:val="22"/>
        </w:rPr>
        <w:t>con L. R. n. 37 del 01/08/2014 ha avviato la misura regionale di sostegno economico al reddito al fine di facilitare l’inserimento socio lavorativo dei disoccupati  di lunga durata</w:t>
      </w:r>
      <w:r w:rsidR="00692801" w:rsidRPr="00DC0D11">
        <w:rPr>
          <w:sz w:val="22"/>
          <w:szCs w:val="22"/>
        </w:rPr>
        <w:t>, gli inoccupati</w:t>
      </w:r>
      <w:r w:rsidRPr="00DC0D11">
        <w:rPr>
          <w:sz w:val="22"/>
          <w:szCs w:val="22"/>
        </w:rPr>
        <w:t xml:space="preserve"> e l’inclusione sociale dei soggetti in condizione di particolare fragilità sociale;</w:t>
      </w:r>
    </w:p>
    <w:p w:rsidR="00EA0084" w:rsidRDefault="00EA0084" w:rsidP="00584BF2">
      <w:pPr>
        <w:pStyle w:val="NormaleWeb"/>
        <w:numPr>
          <w:ilvl w:val="0"/>
          <w:numId w:val="3"/>
        </w:numPr>
        <w:shd w:val="clear" w:color="auto" w:fill="FFFFFF"/>
        <w:spacing w:before="240" w:beforeAutospacing="0"/>
        <w:jc w:val="both"/>
        <w:textAlignment w:val="top"/>
        <w:rPr>
          <w:sz w:val="22"/>
          <w:szCs w:val="22"/>
        </w:rPr>
      </w:pPr>
      <w:r w:rsidRPr="00DC0D11">
        <w:rPr>
          <w:sz w:val="22"/>
          <w:szCs w:val="22"/>
        </w:rPr>
        <w:t>con Deliberazione di Giunta Regionale n.</w:t>
      </w:r>
      <w:r w:rsidR="00692801" w:rsidRPr="00DC0D11">
        <w:rPr>
          <w:sz w:val="22"/>
          <w:szCs w:val="22"/>
        </w:rPr>
        <w:t xml:space="preserve"> </w:t>
      </w:r>
      <w:r w:rsidRPr="00DC0D11">
        <w:rPr>
          <w:sz w:val="22"/>
          <w:szCs w:val="22"/>
        </w:rPr>
        <w:t>2456 del 21/11/2014 ha approvato la strategia regionale per l’inclusione sociale attiva e per il contrasto alla povertà nonché gli indirizzi operativi per la realizzazione dei Cantieri di Cittadinanza, definendo nell’allegato III la modalità di presa in carico delle domande pervenute per mezzo di piattaforma informatica</w:t>
      </w:r>
      <w:r w:rsidR="00692801" w:rsidRPr="00DC0D11">
        <w:rPr>
          <w:sz w:val="22"/>
          <w:szCs w:val="22"/>
        </w:rPr>
        <w:t>;</w:t>
      </w:r>
    </w:p>
    <w:p w:rsidR="00B504DF" w:rsidRDefault="00EA0084" w:rsidP="00B504DF">
      <w:pPr>
        <w:pStyle w:val="NormaleWeb"/>
        <w:numPr>
          <w:ilvl w:val="0"/>
          <w:numId w:val="3"/>
        </w:numPr>
        <w:shd w:val="clear" w:color="auto" w:fill="FFFFFF"/>
        <w:jc w:val="both"/>
        <w:textAlignment w:val="top"/>
        <w:rPr>
          <w:sz w:val="22"/>
          <w:szCs w:val="22"/>
        </w:rPr>
      </w:pPr>
      <w:r w:rsidRPr="00DC0D11">
        <w:rPr>
          <w:sz w:val="22"/>
          <w:szCs w:val="22"/>
        </w:rPr>
        <w:t>con nota AOO_146/0000765</w:t>
      </w:r>
      <w:r w:rsidR="00692801" w:rsidRPr="00DC0D11">
        <w:rPr>
          <w:sz w:val="22"/>
          <w:szCs w:val="22"/>
        </w:rPr>
        <w:t xml:space="preserve"> </w:t>
      </w:r>
      <w:r w:rsidRPr="00DC0D11">
        <w:rPr>
          <w:sz w:val="22"/>
          <w:szCs w:val="22"/>
        </w:rPr>
        <w:t xml:space="preserve">del 12/03/2015 ha definito sinteticamente gli adempimenti da attuare per la presentazione di manifestazione di interesse </w:t>
      </w:r>
      <w:r w:rsidR="00B504DF">
        <w:rPr>
          <w:sz w:val="22"/>
          <w:szCs w:val="22"/>
        </w:rPr>
        <w:t>per l’</w:t>
      </w:r>
      <w:r w:rsidRPr="00DC0D11">
        <w:rPr>
          <w:sz w:val="22"/>
          <w:szCs w:val="22"/>
        </w:rPr>
        <w:t>attivazione dei Cantieri di Cittadinanza</w:t>
      </w:r>
      <w:r w:rsidR="006041D7" w:rsidRPr="00DC0D11">
        <w:rPr>
          <w:sz w:val="22"/>
          <w:szCs w:val="22"/>
        </w:rPr>
        <w:t>;</w:t>
      </w:r>
    </w:p>
    <w:p w:rsidR="00EA0084" w:rsidRDefault="00EA0084" w:rsidP="00B504DF">
      <w:pPr>
        <w:pStyle w:val="NormaleWeb"/>
        <w:numPr>
          <w:ilvl w:val="0"/>
          <w:numId w:val="3"/>
        </w:numPr>
        <w:shd w:val="clear" w:color="auto" w:fill="FFFFFF"/>
        <w:jc w:val="both"/>
        <w:textAlignment w:val="top"/>
        <w:rPr>
          <w:sz w:val="22"/>
          <w:szCs w:val="22"/>
        </w:rPr>
      </w:pPr>
      <w:r w:rsidRPr="00DC0D11">
        <w:rPr>
          <w:sz w:val="22"/>
          <w:szCs w:val="22"/>
        </w:rPr>
        <w:t>con nota AOO_146/0000765</w:t>
      </w:r>
      <w:r w:rsidR="00692801" w:rsidRPr="00DC0D11">
        <w:rPr>
          <w:sz w:val="22"/>
          <w:szCs w:val="22"/>
        </w:rPr>
        <w:t xml:space="preserve"> </w:t>
      </w:r>
      <w:r w:rsidRPr="00DC0D11">
        <w:rPr>
          <w:sz w:val="22"/>
          <w:szCs w:val="22"/>
        </w:rPr>
        <w:t xml:space="preserve">del 12/03/2015 chiede l’elenco dei CAF già aderenti alla piattaforma SGAte con i quali </w:t>
      </w:r>
      <w:r w:rsidR="006041D7" w:rsidRPr="00DC0D11">
        <w:rPr>
          <w:sz w:val="22"/>
          <w:szCs w:val="22"/>
        </w:rPr>
        <w:t xml:space="preserve">l’Ambito territoriale </w:t>
      </w:r>
      <w:r w:rsidR="00A23184">
        <w:rPr>
          <w:sz w:val="22"/>
          <w:szCs w:val="22"/>
        </w:rPr>
        <w:t>ha sottoscritto</w:t>
      </w:r>
      <w:r w:rsidRPr="00DC0D11">
        <w:rPr>
          <w:sz w:val="22"/>
          <w:szCs w:val="22"/>
        </w:rPr>
        <w:t xml:space="preserve"> apposite convenzioni per </w:t>
      </w:r>
      <w:r w:rsidR="00A23184">
        <w:rPr>
          <w:sz w:val="22"/>
          <w:szCs w:val="22"/>
        </w:rPr>
        <w:t xml:space="preserve">il supporto ai cittadini per </w:t>
      </w:r>
      <w:r w:rsidRPr="00DC0D11">
        <w:rPr>
          <w:sz w:val="22"/>
          <w:szCs w:val="22"/>
        </w:rPr>
        <w:t>la presentazione delle domande;</w:t>
      </w:r>
    </w:p>
    <w:p w:rsidR="00B504DF" w:rsidRPr="00DC0D11" w:rsidRDefault="00B504DF" w:rsidP="00584BF2">
      <w:pPr>
        <w:pStyle w:val="NormaleWeb"/>
        <w:shd w:val="clear" w:color="auto" w:fill="FFFFFF"/>
        <w:spacing w:before="240" w:beforeAutospacing="0" w:after="0"/>
        <w:ind w:left="360"/>
        <w:jc w:val="both"/>
        <w:textAlignment w:val="top"/>
        <w:rPr>
          <w:sz w:val="22"/>
          <w:szCs w:val="22"/>
        </w:rPr>
      </w:pPr>
      <w:r>
        <w:rPr>
          <w:sz w:val="22"/>
          <w:szCs w:val="22"/>
        </w:rPr>
        <w:t>A tal fine,</w:t>
      </w:r>
      <w:r w:rsidR="002A41F3">
        <w:rPr>
          <w:sz w:val="22"/>
          <w:szCs w:val="22"/>
        </w:rPr>
        <w:t xml:space="preserve"> </w:t>
      </w:r>
      <w:r>
        <w:rPr>
          <w:sz w:val="22"/>
          <w:szCs w:val="22"/>
        </w:rPr>
        <w:t xml:space="preserve"> </w:t>
      </w:r>
      <w:r w:rsidR="00B805ED">
        <w:rPr>
          <w:sz w:val="22"/>
          <w:szCs w:val="22"/>
        </w:rPr>
        <w:t xml:space="preserve">in esecuzione della Determina </w:t>
      </w:r>
      <w:r w:rsidR="002348B5">
        <w:rPr>
          <w:sz w:val="22"/>
          <w:szCs w:val="22"/>
        </w:rPr>
        <w:t xml:space="preserve">del Responsabile del Settore servizi Socio-Educativi </w:t>
      </w:r>
      <w:r w:rsidR="00B805ED">
        <w:rPr>
          <w:sz w:val="22"/>
          <w:szCs w:val="22"/>
        </w:rPr>
        <w:t xml:space="preserve">Reg. Gen.le n.550 del 12.05.2015 e </w:t>
      </w:r>
      <w:r>
        <w:rPr>
          <w:sz w:val="22"/>
          <w:szCs w:val="22"/>
        </w:rPr>
        <w:t>per venire incontro ai cittadini interessati, nell</w:t>
      </w:r>
      <w:r w:rsidR="00584BF2">
        <w:rPr>
          <w:sz w:val="22"/>
          <w:szCs w:val="22"/>
        </w:rPr>
        <w:t>a fase di presentazione della do</w:t>
      </w:r>
      <w:r>
        <w:rPr>
          <w:sz w:val="22"/>
          <w:szCs w:val="22"/>
        </w:rPr>
        <w:t>manda</w:t>
      </w:r>
      <w:r w:rsidR="00B805ED">
        <w:rPr>
          <w:sz w:val="22"/>
          <w:szCs w:val="22"/>
        </w:rPr>
        <w:t xml:space="preserve">, </w:t>
      </w:r>
    </w:p>
    <w:p w:rsidR="00EA0084" w:rsidRPr="00692801" w:rsidRDefault="002A41F3" w:rsidP="00584BF2">
      <w:pPr>
        <w:pStyle w:val="NormaleWeb"/>
        <w:shd w:val="clear" w:color="auto" w:fill="FFFFFF"/>
        <w:spacing w:before="240" w:beforeAutospacing="0" w:after="0"/>
        <w:jc w:val="center"/>
        <w:textAlignment w:val="top"/>
      </w:pPr>
      <w:r>
        <w:rPr>
          <w:rStyle w:val="Enfasigrassetto"/>
        </w:rPr>
        <w:t xml:space="preserve"> SI </w:t>
      </w:r>
      <w:r w:rsidR="00EA0084" w:rsidRPr="00692801">
        <w:rPr>
          <w:rStyle w:val="Enfasigrassetto"/>
        </w:rPr>
        <w:t>INVITA</w:t>
      </w:r>
      <w:r>
        <w:rPr>
          <w:rStyle w:val="Enfasigrassetto"/>
        </w:rPr>
        <w:t>NO</w:t>
      </w:r>
    </w:p>
    <w:p w:rsidR="00EA0084" w:rsidRDefault="00EA0084" w:rsidP="002A41F3">
      <w:pPr>
        <w:pStyle w:val="NormaleWeb"/>
        <w:shd w:val="clear" w:color="auto" w:fill="FFFFFF"/>
        <w:spacing w:before="0" w:beforeAutospacing="0" w:after="0"/>
        <w:jc w:val="both"/>
        <w:textAlignment w:val="top"/>
        <w:rPr>
          <w:sz w:val="22"/>
          <w:szCs w:val="22"/>
        </w:rPr>
      </w:pPr>
      <w:r w:rsidRPr="00DC0D11">
        <w:rPr>
          <w:sz w:val="22"/>
          <w:szCs w:val="22"/>
        </w:rPr>
        <w:t>I CA</w:t>
      </w:r>
      <w:r w:rsidR="00FC4314">
        <w:rPr>
          <w:sz w:val="22"/>
          <w:szCs w:val="22"/>
        </w:rPr>
        <w:t>A</w:t>
      </w:r>
      <w:r w:rsidRPr="00DC0D11">
        <w:rPr>
          <w:sz w:val="22"/>
          <w:szCs w:val="22"/>
        </w:rPr>
        <w:t xml:space="preserve">F </w:t>
      </w:r>
      <w:r w:rsidR="00B504DF">
        <w:rPr>
          <w:sz w:val="22"/>
          <w:szCs w:val="22"/>
        </w:rPr>
        <w:t>aderenti alla piattaforma SGAte</w:t>
      </w:r>
      <w:r w:rsidRPr="00DC0D11">
        <w:rPr>
          <w:sz w:val="22"/>
          <w:szCs w:val="22"/>
        </w:rPr>
        <w:t xml:space="preserve"> e che ricadono nei Comuni afferenti </w:t>
      </w:r>
      <w:r w:rsidR="00306832" w:rsidRPr="00DC0D11">
        <w:rPr>
          <w:sz w:val="22"/>
          <w:szCs w:val="22"/>
        </w:rPr>
        <w:t>a</w:t>
      </w:r>
      <w:r w:rsidRPr="00DC0D11">
        <w:rPr>
          <w:sz w:val="22"/>
          <w:szCs w:val="22"/>
        </w:rPr>
        <w:t>l</w:t>
      </w:r>
      <w:r w:rsidR="00306832" w:rsidRPr="00DC0D11">
        <w:rPr>
          <w:sz w:val="22"/>
          <w:szCs w:val="22"/>
        </w:rPr>
        <w:t>l</w:t>
      </w:r>
      <w:r w:rsidRPr="00DC0D11">
        <w:rPr>
          <w:sz w:val="22"/>
          <w:szCs w:val="22"/>
        </w:rPr>
        <w:t>’Ambito</w:t>
      </w:r>
      <w:r w:rsidR="00306832" w:rsidRPr="00DC0D11">
        <w:rPr>
          <w:sz w:val="22"/>
          <w:szCs w:val="22"/>
        </w:rPr>
        <w:t xml:space="preserve"> Territoriale Sociale di Campi Salentina</w:t>
      </w:r>
      <w:r w:rsidRPr="00DC0D11">
        <w:rPr>
          <w:sz w:val="22"/>
          <w:szCs w:val="22"/>
        </w:rPr>
        <w:t xml:space="preserve">, a presentare propria manifestazione di interesse, </w:t>
      </w:r>
      <w:r w:rsidR="006D3005" w:rsidRPr="00DC0D11">
        <w:rPr>
          <w:rStyle w:val="Enfasigrassetto"/>
          <w:sz w:val="22"/>
          <w:szCs w:val="22"/>
        </w:rPr>
        <w:t xml:space="preserve">entro le h. 12.00 del </w:t>
      </w:r>
      <w:r w:rsidR="00A040EA">
        <w:rPr>
          <w:rStyle w:val="Enfasigrassetto"/>
          <w:sz w:val="22"/>
          <w:szCs w:val="22"/>
        </w:rPr>
        <w:t>20</w:t>
      </w:r>
      <w:r w:rsidR="00635A76">
        <w:rPr>
          <w:rStyle w:val="Enfasigrassetto"/>
          <w:sz w:val="22"/>
          <w:szCs w:val="22"/>
        </w:rPr>
        <w:t xml:space="preserve"> </w:t>
      </w:r>
      <w:r w:rsidR="006D3005" w:rsidRPr="00DC0D11">
        <w:rPr>
          <w:rStyle w:val="Enfasigrassetto"/>
          <w:sz w:val="22"/>
          <w:szCs w:val="22"/>
        </w:rPr>
        <w:t>maggio</w:t>
      </w:r>
      <w:r w:rsidRPr="00DC0D11">
        <w:rPr>
          <w:rStyle w:val="Enfasigrassetto"/>
          <w:sz w:val="22"/>
          <w:szCs w:val="22"/>
        </w:rPr>
        <w:t xml:space="preserve"> 2015, </w:t>
      </w:r>
      <w:r w:rsidR="00B504DF">
        <w:rPr>
          <w:rStyle w:val="Enfasigrassetto"/>
          <w:b w:val="0"/>
          <w:sz w:val="22"/>
          <w:szCs w:val="22"/>
        </w:rPr>
        <w:t>per</w:t>
      </w:r>
      <w:r w:rsidRPr="00DC0D11">
        <w:rPr>
          <w:sz w:val="22"/>
          <w:szCs w:val="22"/>
        </w:rPr>
        <w:t xml:space="preserve"> sottoscrivere </w:t>
      </w:r>
      <w:r w:rsidR="00306832" w:rsidRPr="00DC0D11">
        <w:rPr>
          <w:sz w:val="22"/>
          <w:szCs w:val="22"/>
        </w:rPr>
        <w:t xml:space="preserve">apposita </w:t>
      </w:r>
      <w:r w:rsidRPr="00DC0D11">
        <w:rPr>
          <w:sz w:val="22"/>
          <w:szCs w:val="22"/>
        </w:rPr>
        <w:t xml:space="preserve">convenzione, </w:t>
      </w:r>
      <w:r w:rsidR="00B504DF">
        <w:rPr>
          <w:sz w:val="22"/>
          <w:szCs w:val="22"/>
        </w:rPr>
        <w:t xml:space="preserve">finalizzata </w:t>
      </w:r>
      <w:r w:rsidR="009F68B8">
        <w:rPr>
          <w:sz w:val="22"/>
          <w:szCs w:val="22"/>
        </w:rPr>
        <w:t>a supportare i cittadini per la</w:t>
      </w:r>
      <w:r w:rsidRPr="00DC0D11">
        <w:rPr>
          <w:sz w:val="22"/>
          <w:szCs w:val="22"/>
        </w:rPr>
        <w:t xml:space="preserve"> presentazione delle domande </w:t>
      </w:r>
      <w:r w:rsidR="00B504DF">
        <w:rPr>
          <w:sz w:val="22"/>
          <w:szCs w:val="22"/>
        </w:rPr>
        <w:t>per l’</w:t>
      </w:r>
      <w:r w:rsidR="00306832" w:rsidRPr="00DC0D11">
        <w:rPr>
          <w:sz w:val="22"/>
          <w:szCs w:val="22"/>
        </w:rPr>
        <w:t xml:space="preserve"> acce</w:t>
      </w:r>
      <w:r w:rsidR="00B504DF">
        <w:rPr>
          <w:sz w:val="22"/>
          <w:szCs w:val="22"/>
        </w:rPr>
        <w:t>sso</w:t>
      </w:r>
      <w:r w:rsidR="00306832" w:rsidRPr="00DC0D11">
        <w:rPr>
          <w:sz w:val="22"/>
          <w:szCs w:val="22"/>
        </w:rPr>
        <w:t xml:space="preserve"> all’intervento</w:t>
      </w:r>
      <w:r w:rsidRPr="00DC0D11">
        <w:rPr>
          <w:sz w:val="22"/>
          <w:szCs w:val="22"/>
        </w:rPr>
        <w:t xml:space="preserve"> </w:t>
      </w:r>
      <w:r w:rsidR="00306832" w:rsidRPr="00DC0D11">
        <w:rPr>
          <w:sz w:val="22"/>
          <w:szCs w:val="22"/>
        </w:rPr>
        <w:t>“C</w:t>
      </w:r>
      <w:r w:rsidRPr="00DC0D11">
        <w:rPr>
          <w:sz w:val="22"/>
          <w:szCs w:val="22"/>
        </w:rPr>
        <w:t>antiere di cittadinanza</w:t>
      </w:r>
      <w:r w:rsidR="00306832" w:rsidRPr="00DC0D11">
        <w:rPr>
          <w:sz w:val="22"/>
          <w:szCs w:val="22"/>
        </w:rPr>
        <w:t>”</w:t>
      </w:r>
      <w:r w:rsidRPr="00DC0D11">
        <w:rPr>
          <w:sz w:val="22"/>
          <w:szCs w:val="22"/>
        </w:rPr>
        <w:t>.</w:t>
      </w:r>
    </w:p>
    <w:p w:rsidR="002A41F3" w:rsidRPr="002A41F3" w:rsidRDefault="002A41F3" w:rsidP="002A41F3">
      <w:pPr>
        <w:pStyle w:val="NormaleWeb"/>
        <w:shd w:val="clear" w:color="auto" w:fill="FFFFFF"/>
        <w:spacing w:before="0" w:beforeAutospacing="0" w:after="0"/>
        <w:jc w:val="both"/>
        <w:textAlignment w:val="top"/>
        <w:rPr>
          <w:sz w:val="16"/>
          <w:szCs w:val="16"/>
        </w:rPr>
      </w:pPr>
    </w:p>
    <w:p w:rsidR="00531CFD" w:rsidRDefault="00531CFD" w:rsidP="002A41F3">
      <w:pPr>
        <w:pStyle w:val="NormaleWeb"/>
        <w:shd w:val="clear" w:color="auto" w:fill="FFFFFF"/>
        <w:spacing w:before="0" w:beforeAutospacing="0" w:after="0"/>
        <w:jc w:val="both"/>
        <w:textAlignment w:val="top"/>
        <w:rPr>
          <w:sz w:val="22"/>
          <w:szCs w:val="22"/>
        </w:rPr>
      </w:pPr>
      <w:r w:rsidRPr="00DC0D11">
        <w:rPr>
          <w:sz w:val="22"/>
          <w:szCs w:val="22"/>
        </w:rPr>
        <w:t xml:space="preserve"> </w:t>
      </w:r>
      <w:r w:rsidR="00B504DF">
        <w:rPr>
          <w:sz w:val="22"/>
          <w:szCs w:val="22"/>
        </w:rPr>
        <w:t>Nello specifico</w:t>
      </w:r>
      <w:r w:rsidR="00584BF2">
        <w:rPr>
          <w:sz w:val="22"/>
          <w:szCs w:val="22"/>
        </w:rPr>
        <w:t>,</w:t>
      </w:r>
      <w:r w:rsidR="00B504DF">
        <w:rPr>
          <w:sz w:val="22"/>
          <w:szCs w:val="22"/>
        </w:rPr>
        <w:t xml:space="preserve"> con la sottoscrizione di apposita</w:t>
      </w:r>
      <w:r w:rsidRPr="00DC0D11">
        <w:rPr>
          <w:sz w:val="22"/>
          <w:szCs w:val="22"/>
        </w:rPr>
        <w:t xml:space="preserve"> convenzione, i CA</w:t>
      </w:r>
      <w:r w:rsidR="002A41F3">
        <w:rPr>
          <w:sz w:val="22"/>
          <w:szCs w:val="22"/>
        </w:rPr>
        <w:t>A</w:t>
      </w:r>
      <w:r w:rsidRPr="00DC0D11">
        <w:rPr>
          <w:sz w:val="22"/>
          <w:szCs w:val="22"/>
        </w:rPr>
        <w:t>F si obbligano a fornire un servizio gratuito per i cittadini residenti nei Comuni afferenti all’Ambito Territoriali di Campi Salentina e a svolgere attività di assistenza, compil</w:t>
      </w:r>
      <w:r w:rsidR="009F3C43">
        <w:rPr>
          <w:sz w:val="22"/>
          <w:szCs w:val="22"/>
        </w:rPr>
        <w:t>azione e invio della domanda on-</w:t>
      </w:r>
      <w:r w:rsidRPr="00DC0D11">
        <w:rPr>
          <w:sz w:val="22"/>
          <w:szCs w:val="22"/>
        </w:rPr>
        <w:t>line, secondo le modalità e i termini fissati dalla Regione Puglia</w:t>
      </w:r>
      <w:r w:rsidR="00730CD5">
        <w:rPr>
          <w:sz w:val="22"/>
          <w:szCs w:val="22"/>
        </w:rPr>
        <w:t>, mentre</w:t>
      </w:r>
      <w:r w:rsidR="00584BF2">
        <w:rPr>
          <w:sz w:val="22"/>
          <w:szCs w:val="22"/>
        </w:rPr>
        <w:t>,</w:t>
      </w:r>
      <w:r w:rsidR="00730CD5">
        <w:rPr>
          <w:sz w:val="22"/>
          <w:szCs w:val="22"/>
        </w:rPr>
        <w:t xml:space="preserve"> invece</w:t>
      </w:r>
      <w:r w:rsidR="00584BF2">
        <w:rPr>
          <w:sz w:val="22"/>
          <w:szCs w:val="22"/>
        </w:rPr>
        <w:t>,</w:t>
      </w:r>
      <w:r w:rsidR="00730CD5">
        <w:rPr>
          <w:sz w:val="22"/>
          <w:szCs w:val="22"/>
        </w:rPr>
        <w:t xml:space="preserve"> l’Ambito Territoriale, a fronte di ciascuna domanda dichiarata </w:t>
      </w:r>
      <w:r w:rsidR="00584BF2" w:rsidRPr="00584BF2">
        <w:rPr>
          <w:b/>
          <w:sz w:val="22"/>
          <w:szCs w:val="22"/>
        </w:rPr>
        <w:t>AMMISSIBILE</w:t>
      </w:r>
      <w:r w:rsidR="00730CD5">
        <w:rPr>
          <w:sz w:val="22"/>
          <w:szCs w:val="22"/>
        </w:rPr>
        <w:t>, erogherà un corrispettivo pari ad € 2,50 oltre Iva</w:t>
      </w:r>
      <w:r w:rsidR="00584BF2">
        <w:rPr>
          <w:sz w:val="22"/>
          <w:szCs w:val="22"/>
        </w:rPr>
        <w:t>.</w:t>
      </w:r>
      <w:r w:rsidRPr="00DC0D11">
        <w:rPr>
          <w:sz w:val="22"/>
          <w:szCs w:val="22"/>
        </w:rPr>
        <w:t xml:space="preserve">   </w:t>
      </w:r>
    </w:p>
    <w:p w:rsidR="002A41F3" w:rsidRPr="002A41F3" w:rsidRDefault="002A41F3" w:rsidP="002A41F3">
      <w:pPr>
        <w:pStyle w:val="NormaleWeb"/>
        <w:shd w:val="clear" w:color="auto" w:fill="FFFFFF"/>
        <w:spacing w:before="0" w:beforeAutospacing="0" w:after="0"/>
        <w:jc w:val="both"/>
        <w:textAlignment w:val="top"/>
        <w:rPr>
          <w:sz w:val="16"/>
          <w:szCs w:val="16"/>
        </w:rPr>
      </w:pPr>
    </w:p>
    <w:p w:rsidR="00EA0084" w:rsidRPr="00DC0D11" w:rsidRDefault="00EA0084" w:rsidP="002A41F3">
      <w:pPr>
        <w:pStyle w:val="NormaleWeb"/>
        <w:shd w:val="clear" w:color="auto" w:fill="FFFFFF"/>
        <w:spacing w:before="0" w:beforeAutospacing="0" w:after="0"/>
        <w:jc w:val="both"/>
        <w:textAlignment w:val="top"/>
        <w:rPr>
          <w:sz w:val="22"/>
          <w:szCs w:val="22"/>
        </w:rPr>
      </w:pPr>
      <w:r w:rsidRPr="00DC0D11">
        <w:rPr>
          <w:sz w:val="22"/>
          <w:szCs w:val="22"/>
        </w:rPr>
        <w:t>L</w:t>
      </w:r>
      <w:r w:rsidR="00531CFD" w:rsidRPr="00DC0D11">
        <w:rPr>
          <w:sz w:val="22"/>
          <w:szCs w:val="22"/>
        </w:rPr>
        <w:t>a manifestazione di interess</w:t>
      </w:r>
      <w:r w:rsidRPr="00DC0D11">
        <w:rPr>
          <w:sz w:val="22"/>
          <w:szCs w:val="22"/>
        </w:rPr>
        <w:t xml:space="preserve">e </w:t>
      </w:r>
      <w:r w:rsidR="00531CFD" w:rsidRPr="00DC0D11">
        <w:rPr>
          <w:sz w:val="22"/>
          <w:szCs w:val="22"/>
        </w:rPr>
        <w:t xml:space="preserve">dovrà essere inoltrata </w:t>
      </w:r>
      <w:r w:rsidR="00B504DF">
        <w:rPr>
          <w:sz w:val="22"/>
          <w:szCs w:val="22"/>
        </w:rPr>
        <w:t>utilizzando</w:t>
      </w:r>
      <w:r w:rsidR="00531CFD" w:rsidRPr="00DC0D11">
        <w:rPr>
          <w:sz w:val="22"/>
          <w:szCs w:val="22"/>
        </w:rPr>
        <w:t xml:space="preserve"> il facsimile allegato, </w:t>
      </w:r>
      <w:r w:rsidRPr="00DC0D11">
        <w:rPr>
          <w:sz w:val="22"/>
          <w:szCs w:val="22"/>
        </w:rPr>
        <w:t xml:space="preserve">disponibile sui siti istituzionali dei Comuni facenti parte dell’Ambito, </w:t>
      </w:r>
      <w:r w:rsidR="00DC0D11" w:rsidRPr="00DC0D11">
        <w:rPr>
          <w:sz w:val="22"/>
          <w:szCs w:val="22"/>
        </w:rPr>
        <w:t>con le seguenti modalità</w:t>
      </w:r>
      <w:r w:rsidRPr="00DC0D11">
        <w:rPr>
          <w:sz w:val="22"/>
          <w:szCs w:val="22"/>
        </w:rPr>
        <w:t>:</w:t>
      </w:r>
    </w:p>
    <w:p w:rsidR="009722EA" w:rsidRPr="00DC0D11" w:rsidRDefault="009722EA" w:rsidP="009722EA">
      <w:pPr>
        <w:pStyle w:val="Paragrafoelenco"/>
        <w:numPr>
          <w:ilvl w:val="0"/>
          <w:numId w:val="1"/>
        </w:numPr>
        <w:spacing w:after="120" w:line="240" w:lineRule="auto"/>
        <w:contextualSpacing w:val="0"/>
        <w:jc w:val="both"/>
        <w:rPr>
          <w:rFonts w:ascii="Times New Roman" w:hAnsi="Times New Roman" w:cs="Times New Roman"/>
        </w:rPr>
      </w:pPr>
      <w:r w:rsidRPr="00DC0D11">
        <w:rPr>
          <w:rFonts w:ascii="Times New Roman" w:hAnsi="Times New Roman" w:cs="Times New Roman"/>
          <w:b/>
        </w:rPr>
        <w:t>a mano o per posta ordinaria</w:t>
      </w:r>
      <w:r w:rsidRPr="00DC0D11">
        <w:rPr>
          <w:rFonts w:ascii="Times New Roman" w:hAnsi="Times New Roman" w:cs="Times New Roman"/>
        </w:rPr>
        <w:t xml:space="preserve">, presso il Protocollo Generale del Comune di Campi Salentina, Piazza Libertà – 73012 CAMPI SALENTINA, </w:t>
      </w:r>
      <w:r w:rsidRPr="00584BF2">
        <w:rPr>
          <w:rFonts w:ascii="Times New Roman" w:hAnsi="Times New Roman" w:cs="Times New Roman"/>
          <w:b/>
        </w:rPr>
        <w:t xml:space="preserve">entro le ore 12:00 del </w:t>
      </w:r>
      <w:r w:rsidR="00A040EA">
        <w:rPr>
          <w:rFonts w:ascii="Times New Roman" w:hAnsi="Times New Roman" w:cs="Times New Roman"/>
          <w:b/>
        </w:rPr>
        <w:t>20</w:t>
      </w:r>
      <w:r w:rsidRPr="00584BF2">
        <w:rPr>
          <w:rFonts w:ascii="Times New Roman" w:hAnsi="Times New Roman" w:cs="Times New Roman"/>
          <w:b/>
        </w:rPr>
        <w:t xml:space="preserve"> maggio 2015</w:t>
      </w:r>
      <w:r w:rsidRPr="00DC0D11">
        <w:rPr>
          <w:rFonts w:ascii="Times New Roman" w:hAnsi="Times New Roman" w:cs="Times New Roman"/>
        </w:rPr>
        <w:t>;</w:t>
      </w:r>
    </w:p>
    <w:p w:rsidR="009722EA" w:rsidRPr="00DC0D11" w:rsidRDefault="009722EA" w:rsidP="009722EA">
      <w:pPr>
        <w:pStyle w:val="Paragrafoelenco"/>
        <w:numPr>
          <w:ilvl w:val="0"/>
          <w:numId w:val="1"/>
        </w:numPr>
        <w:spacing w:after="120" w:line="240" w:lineRule="auto"/>
        <w:contextualSpacing w:val="0"/>
        <w:jc w:val="both"/>
        <w:rPr>
          <w:rFonts w:ascii="Times New Roman" w:hAnsi="Times New Roman" w:cs="Times New Roman"/>
          <w:b/>
        </w:rPr>
      </w:pPr>
      <w:r w:rsidRPr="00DC0D11">
        <w:rPr>
          <w:rFonts w:ascii="Times New Roman" w:hAnsi="Times New Roman" w:cs="Times New Roman"/>
        </w:rPr>
        <w:t xml:space="preserve">a mezzo pec al seguente indirizzo: </w:t>
      </w:r>
      <w:r w:rsidRPr="00DC0D11">
        <w:rPr>
          <w:rFonts w:ascii="Times New Roman" w:hAnsi="Times New Roman" w:cs="Times New Roman"/>
          <w:b/>
        </w:rPr>
        <w:t>protocollo.comune.campisalentina@pec.rupar.puglia.it</w:t>
      </w:r>
    </w:p>
    <w:p w:rsidR="002A41F3" w:rsidRDefault="00680291" w:rsidP="002A41F3">
      <w:pPr>
        <w:pStyle w:val="NormaleWeb"/>
        <w:shd w:val="clear" w:color="auto" w:fill="FFFFFF"/>
        <w:tabs>
          <w:tab w:val="left" w:pos="6812"/>
        </w:tabs>
        <w:jc w:val="both"/>
        <w:textAlignment w:val="top"/>
        <w:rPr>
          <w:sz w:val="22"/>
          <w:szCs w:val="22"/>
        </w:rPr>
      </w:pPr>
      <w:r w:rsidRPr="00DC0D11">
        <w:rPr>
          <w:sz w:val="22"/>
          <w:szCs w:val="22"/>
        </w:rPr>
        <w:t xml:space="preserve">Campi Salentina,  </w:t>
      </w:r>
      <w:r w:rsidR="00A040EA">
        <w:rPr>
          <w:sz w:val="22"/>
          <w:szCs w:val="22"/>
        </w:rPr>
        <w:t>13</w:t>
      </w:r>
      <w:r w:rsidRPr="00DC0D11">
        <w:rPr>
          <w:sz w:val="22"/>
          <w:szCs w:val="22"/>
        </w:rPr>
        <w:t>/05</w:t>
      </w:r>
      <w:r w:rsidR="00EA0084" w:rsidRPr="00DC0D11">
        <w:rPr>
          <w:sz w:val="22"/>
          <w:szCs w:val="22"/>
        </w:rPr>
        <w:t>/2015</w:t>
      </w:r>
      <w:r w:rsidR="00B54841">
        <w:rPr>
          <w:sz w:val="22"/>
          <w:szCs w:val="22"/>
        </w:rPr>
        <w:t xml:space="preserve">  </w:t>
      </w:r>
    </w:p>
    <w:p w:rsidR="002A41F3" w:rsidRDefault="002A41F3" w:rsidP="002A41F3">
      <w:pPr>
        <w:pStyle w:val="NormaleWeb"/>
        <w:shd w:val="clear" w:color="auto" w:fill="FFFFFF"/>
        <w:tabs>
          <w:tab w:val="left" w:pos="6812"/>
        </w:tabs>
        <w:spacing w:before="0" w:beforeAutospacing="0" w:after="0"/>
        <w:jc w:val="both"/>
        <w:textAlignment w:val="top"/>
        <w:rPr>
          <w:sz w:val="22"/>
          <w:szCs w:val="22"/>
        </w:rPr>
      </w:pPr>
      <w:r>
        <w:rPr>
          <w:sz w:val="22"/>
          <w:szCs w:val="22"/>
        </w:rPr>
        <w:t xml:space="preserve">   Il Presidente del Coordinamento Istituzionale        Il Responsabile del settore Servizi Socio-Educativi</w:t>
      </w:r>
    </w:p>
    <w:p w:rsidR="002A41F3" w:rsidRPr="00DC0D11" w:rsidRDefault="002A41F3" w:rsidP="002A41F3">
      <w:pPr>
        <w:pStyle w:val="NormaleWeb"/>
        <w:shd w:val="clear" w:color="auto" w:fill="FFFFFF"/>
        <w:tabs>
          <w:tab w:val="left" w:pos="6812"/>
        </w:tabs>
        <w:spacing w:before="0" w:beforeAutospacing="0" w:after="0"/>
        <w:jc w:val="both"/>
        <w:textAlignment w:val="top"/>
        <w:rPr>
          <w:sz w:val="22"/>
          <w:szCs w:val="22"/>
        </w:rPr>
      </w:pPr>
      <w:r>
        <w:rPr>
          <w:sz w:val="22"/>
          <w:szCs w:val="22"/>
        </w:rPr>
        <w:t xml:space="preserve">       </w:t>
      </w:r>
      <w:r w:rsidR="00E63D1A">
        <w:rPr>
          <w:sz w:val="22"/>
          <w:szCs w:val="22"/>
        </w:rPr>
        <w:t>f.to</w:t>
      </w:r>
      <w:r>
        <w:rPr>
          <w:sz w:val="22"/>
          <w:szCs w:val="22"/>
        </w:rPr>
        <w:t xml:space="preserve">   Assessore  Luisa DE DONATIS                             </w:t>
      </w:r>
      <w:r w:rsidR="00E63D1A">
        <w:rPr>
          <w:sz w:val="22"/>
          <w:szCs w:val="22"/>
        </w:rPr>
        <w:t>f.to</w:t>
      </w:r>
      <w:r>
        <w:rPr>
          <w:sz w:val="22"/>
          <w:szCs w:val="22"/>
        </w:rPr>
        <w:t xml:space="preserve">   Ass. Soc. Maria Rita SERIO</w:t>
      </w:r>
    </w:p>
    <w:p w:rsidR="00584BF2" w:rsidRPr="00DC0D11" w:rsidRDefault="00B54841" w:rsidP="002A41F3">
      <w:pPr>
        <w:pStyle w:val="NormaleWeb"/>
        <w:shd w:val="clear" w:color="auto" w:fill="FFFFFF"/>
        <w:tabs>
          <w:tab w:val="left" w:pos="6812"/>
        </w:tabs>
        <w:spacing w:before="0" w:beforeAutospacing="0"/>
        <w:jc w:val="both"/>
        <w:textAlignment w:val="top"/>
        <w:rPr>
          <w:sz w:val="22"/>
          <w:szCs w:val="22"/>
        </w:rPr>
      </w:pPr>
      <w:r>
        <w:rPr>
          <w:sz w:val="22"/>
          <w:szCs w:val="22"/>
        </w:rPr>
        <w:t xml:space="preserve">                    </w:t>
      </w:r>
    </w:p>
    <w:sectPr w:rsidR="00584BF2" w:rsidRPr="00DC0D11" w:rsidSect="00DC0D11">
      <w:pgSz w:w="11906" w:h="16838"/>
      <w:pgMar w:top="107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8D4" w:rsidRDefault="007908D4" w:rsidP="00DC0D11">
      <w:pPr>
        <w:spacing w:after="0" w:line="240" w:lineRule="auto"/>
      </w:pPr>
      <w:r>
        <w:separator/>
      </w:r>
    </w:p>
  </w:endnote>
  <w:endnote w:type="continuationSeparator" w:id="1">
    <w:p w:rsidR="007908D4" w:rsidRDefault="007908D4" w:rsidP="00DC0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8D4" w:rsidRDefault="007908D4" w:rsidP="00DC0D11">
      <w:pPr>
        <w:spacing w:after="0" w:line="240" w:lineRule="auto"/>
      </w:pPr>
      <w:r>
        <w:separator/>
      </w:r>
    </w:p>
  </w:footnote>
  <w:footnote w:type="continuationSeparator" w:id="1">
    <w:p w:rsidR="007908D4" w:rsidRDefault="007908D4" w:rsidP="00DC0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4BEB"/>
    <w:multiLevelType w:val="hybridMultilevel"/>
    <w:tmpl w:val="F7785FA4"/>
    <w:lvl w:ilvl="0" w:tplc="BAC6D744">
      <w:numFmt w:val="bullet"/>
      <w:lvlText w:val="-"/>
      <w:lvlJc w:val="left"/>
      <w:pPr>
        <w:ind w:left="360" w:hanging="360"/>
      </w:pPr>
      <w:rPr>
        <w:rFonts w:ascii="Arial Narrow" w:eastAsiaTheme="minorEastAsia" w:hAnsi="Arial Narrow"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7D11E80"/>
    <w:multiLevelType w:val="hybridMultilevel"/>
    <w:tmpl w:val="93F0CC6A"/>
    <w:lvl w:ilvl="0" w:tplc="BAC6D744">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662FAA"/>
    <w:multiLevelType w:val="hybridMultilevel"/>
    <w:tmpl w:val="AF84E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FELayout/>
  </w:compat>
  <w:rsids>
    <w:rsidRoot w:val="00EA0084"/>
    <w:rsid w:val="001E0513"/>
    <w:rsid w:val="002348B5"/>
    <w:rsid w:val="002A41F3"/>
    <w:rsid w:val="002F1CB4"/>
    <w:rsid w:val="00306832"/>
    <w:rsid w:val="00320128"/>
    <w:rsid w:val="003D7005"/>
    <w:rsid w:val="00420EFA"/>
    <w:rsid w:val="00455A0E"/>
    <w:rsid w:val="004F5E51"/>
    <w:rsid w:val="00531CFD"/>
    <w:rsid w:val="00584BF2"/>
    <w:rsid w:val="005C4D60"/>
    <w:rsid w:val="006041D7"/>
    <w:rsid w:val="0061419D"/>
    <w:rsid w:val="006274CA"/>
    <w:rsid w:val="00635A76"/>
    <w:rsid w:val="00680291"/>
    <w:rsid w:val="00692801"/>
    <w:rsid w:val="006D3005"/>
    <w:rsid w:val="00730CD5"/>
    <w:rsid w:val="00731CEF"/>
    <w:rsid w:val="007908D4"/>
    <w:rsid w:val="0084476C"/>
    <w:rsid w:val="008B5D5A"/>
    <w:rsid w:val="00967250"/>
    <w:rsid w:val="009722EA"/>
    <w:rsid w:val="009F3C43"/>
    <w:rsid w:val="009F68B8"/>
    <w:rsid w:val="00A040EA"/>
    <w:rsid w:val="00A23184"/>
    <w:rsid w:val="00AA51EF"/>
    <w:rsid w:val="00B155AD"/>
    <w:rsid w:val="00B504DF"/>
    <w:rsid w:val="00B54841"/>
    <w:rsid w:val="00B805ED"/>
    <w:rsid w:val="00DC0D11"/>
    <w:rsid w:val="00E0287A"/>
    <w:rsid w:val="00E63D1A"/>
    <w:rsid w:val="00E87307"/>
    <w:rsid w:val="00EA0084"/>
    <w:rsid w:val="00EA0D93"/>
    <w:rsid w:val="00F71729"/>
    <w:rsid w:val="00FC43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250"/>
  </w:style>
  <w:style w:type="paragraph" w:styleId="Titolo1">
    <w:name w:val="heading 1"/>
    <w:basedOn w:val="Normale"/>
    <w:next w:val="Normale"/>
    <w:link w:val="Titolo1Carattere"/>
    <w:qFormat/>
    <w:rsid w:val="00DC0D11"/>
    <w:pPr>
      <w:keepNext/>
      <w:spacing w:after="0" w:line="240" w:lineRule="auto"/>
      <w:outlineLvl w:val="0"/>
    </w:pPr>
    <w:rPr>
      <w:rFonts w:ascii="Times New Roman" w:eastAsia="Times New Roman" w:hAnsi="Times New Roman" w:cs="Times New Roman"/>
      <w:sz w:val="28"/>
      <w:szCs w:val="24"/>
    </w:rPr>
  </w:style>
  <w:style w:type="paragraph" w:styleId="Titolo7">
    <w:name w:val="heading 7"/>
    <w:basedOn w:val="Normale"/>
    <w:next w:val="Normale"/>
    <w:link w:val="Titolo7Carattere"/>
    <w:qFormat/>
    <w:rsid w:val="00DC0D11"/>
    <w:pPr>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A0084"/>
    <w:rPr>
      <w:b w:val="0"/>
      <w:bCs w:val="0"/>
      <w:strike w:val="0"/>
      <w:dstrike w:val="0"/>
      <w:color w:val="373538"/>
      <w:u w:val="none"/>
      <w:effect w:val="none"/>
    </w:rPr>
  </w:style>
  <w:style w:type="character" w:styleId="Enfasigrassetto">
    <w:name w:val="Strong"/>
    <w:basedOn w:val="Carpredefinitoparagrafo"/>
    <w:uiPriority w:val="22"/>
    <w:qFormat/>
    <w:rsid w:val="00EA0084"/>
    <w:rPr>
      <w:b/>
      <w:bCs/>
    </w:rPr>
  </w:style>
  <w:style w:type="paragraph" w:styleId="NormaleWeb">
    <w:name w:val="Normal (Web)"/>
    <w:basedOn w:val="Normale"/>
    <w:uiPriority w:val="99"/>
    <w:unhideWhenUsed/>
    <w:rsid w:val="00EA0084"/>
    <w:pPr>
      <w:spacing w:before="100" w:beforeAutospacing="1" w:after="240"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9722EA"/>
    <w:pPr>
      <w:ind w:left="720"/>
      <w:contextualSpacing/>
    </w:pPr>
  </w:style>
  <w:style w:type="paragraph" w:styleId="Intestazione">
    <w:name w:val="header"/>
    <w:basedOn w:val="Normale"/>
    <w:link w:val="IntestazioneCarattere"/>
    <w:uiPriority w:val="99"/>
    <w:semiHidden/>
    <w:unhideWhenUsed/>
    <w:rsid w:val="00DC0D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C0D11"/>
  </w:style>
  <w:style w:type="paragraph" w:styleId="Pidipagina">
    <w:name w:val="footer"/>
    <w:basedOn w:val="Normale"/>
    <w:link w:val="PidipaginaCarattere"/>
    <w:uiPriority w:val="99"/>
    <w:semiHidden/>
    <w:unhideWhenUsed/>
    <w:rsid w:val="00DC0D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C0D11"/>
  </w:style>
  <w:style w:type="character" w:customStyle="1" w:styleId="Titolo1Carattere">
    <w:name w:val="Titolo 1 Carattere"/>
    <w:basedOn w:val="Carpredefinitoparagrafo"/>
    <w:link w:val="Titolo1"/>
    <w:rsid w:val="00DC0D11"/>
    <w:rPr>
      <w:rFonts w:ascii="Times New Roman" w:eastAsia="Times New Roman" w:hAnsi="Times New Roman" w:cs="Times New Roman"/>
      <w:sz w:val="28"/>
      <w:szCs w:val="24"/>
    </w:rPr>
  </w:style>
  <w:style w:type="character" w:customStyle="1" w:styleId="Titolo7Carattere">
    <w:name w:val="Titolo 7 Carattere"/>
    <w:basedOn w:val="Carpredefinitoparagrafo"/>
    <w:link w:val="Titolo7"/>
    <w:rsid w:val="00DC0D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9096472">
      <w:bodyDiv w:val="1"/>
      <w:marLeft w:val="0"/>
      <w:marRight w:val="0"/>
      <w:marTop w:val="0"/>
      <w:marBottom w:val="0"/>
      <w:divBdr>
        <w:top w:val="none" w:sz="0" w:space="0" w:color="auto"/>
        <w:left w:val="none" w:sz="0" w:space="0" w:color="auto"/>
        <w:bottom w:val="none" w:sz="0" w:space="0" w:color="auto"/>
        <w:right w:val="none" w:sz="0" w:space="0" w:color="auto"/>
      </w:divBdr>
      <w:divsChild>
        <w:div w:id="2110419737">
          <w:marLeft w:val="0"/>
          <w:marRight w:val="0"/>
          <w:marTop w:val="0"/>
          <w:marBottom w:val="0"/>
          <w:divBdr>
            <w:top w:val="none" w:sz="0" w:space="0" w:color="auto"/>
            <w:left w:val="none" w:sz="0" w:space="0" w:color="auto"/>
            <w:bottom w:val="none" w:sz="0" w:space="0" w:color="auto"/>
            <w:right w:val="none" w:sz="0" w:space="0" w:color="auto"/>
          </w:divBdr>
          <w:divsChild>
            <w:div w:id="55207616">
              <w:marLeft w:val="0"/>
              <w:marRight w:val="0"/>
              <w:marTop w:val="0"/>
              <w:marBottom w:val="0"/>
              <w:divBdr>
                <w:top w:val="none" w:sz="0" w:space="0" w:color="auto"/>
                <w:left w:val="none" w:sz="0" w:space="0" w:color="auto"/>
                <w:bottom w:val="none" w:sz="0" w:space="0" w:color="auto"/>
                <w:right w:val="none" w:sz="0" w:space="0" w:color="auto"/>
              </w:divBdr>
              <w:divsChild>
                <w:div w:id="1633091931">
                  <w:marLeft w:val="0"/>
                  <w:marRight w:val="0"/>
                  <w:marTop w:val="0"/>
                  <w:marBottom w:val="0"/>
                  <w:divBdr>
                    <w:top w:val="none" w:sz="0" w:space="0" w:color="auto"/>
                    <w:left w:val="none" w:sz="0" w:space="0" w:color="auto"/>
                    <w:bottom w:val="none" w:sz="0" w:space="0" w:color="auto"/>
                    <w:right w:val="none" w:sz="0" w:space="0" w:color="auto"/>
                  </w:divBdr>
                  <w:divsChild>
                    <w:div w:id="1092092233">
                      <w:marLeft w:val="0"/>
                      <w:marRight w:val="0"/>
                      <w:marTop w:val="0"/>
                      <w:marBottom w:val="0"/>
                      <w:divBdr>
                        <w:top w:val="none" w:sz="0" w:space="0" w:color="auto"/>
                        <w:left w:val="none" w:sz="0" w:space="0" w:color="auto"/>
                        <w:bottom w:val="none" w:sz="0" w:space="0" w:color="auto"/>
                        <w:right w:val="none" w:sz="0" w:space="0" w:color="auto"/>
                      </w:divBdr>
                      <w:divsChild>
                        <w:div w:id="698815511">
                          <w:marLeft w:val="0"/>
                          <w:marRight w:val="0"/>
                          <w:marTop w:val="0"/>
                          <w:marBottom w:val="0"/>
                          <w:divBdr>
                            <w:top w:val="none" w:sz="0" w:space="0" w:color="auto"/>
                            <w:left w:val="none" w:sz="0" w:space="0" w:color="auto"/>
                            <w:bottom w:val="none" w:sz="0" w:space="0" w:color="auto"/>
                            <w:right w:val="none" w:sz="0" w:space="0" w:color="auto"/>
                          </w:divBdr>
                          <w:divsChild>
                            <w:div w:id="1614363119">
                              <w:marLeft w:val="0"/>
                              <w:marRight w:val="0"/>
                              <w:marTop w:val="0"/>
                              <w:marBottom w:val="0"/>
                              <w:divBdr>
                                <w:top w:val="none" w:sz="0" w:space="0" w:color="auto"/>
                                <w:left w:val="none" w:sz="0" w:space="0" w:color="auto"/>
                                <w:bottom w:val="none" w:sz="0" w:space="0" w:color="auto"/>
                                <w:right w:val="none" w:sz="0" w:space="0" w:color="auto"/>
                              </w:divBdr>
                              <w:divsChild>
                                <w:div w:id="71466058">
                                  <w:marLeft w:val="0"/>
                                  <w:marRight w:val="0"/>
                                  <w:marTop w:val="0"/>
                                  <w:marBottom w:val="0"/>
                                  <w:divBdr>
                                    <w:top w:val="none" w:sz="0" w:space="0" w:color="auto"/>
                                    <w:left w:val="none" w:sz="0" w:space="0" w:color="auto"/>
                                    <w:bottom w:val="none" w:sz="0" w:space="0" w:color="auto"/>
                                    <w:right w:val="none" w:sz="0" w:space="0" w:color="auto"/>
                                  </w:divBdr>
                                  <w:divsChild>
                                    <w:div w:id="1485197578">
                                      <w:marLeft w:val="0"/>
                                      <w:marRight w:val="0"/>
                                      <w:marTop w:val="0"/>
                                      <w:marBottom w:val="0"/>
                                      <w:divBdr>
                                        <w:top w:val="none" w:sz="0" w:space="0" w:color="auto"/>
                                        <w:left w:val="none" w:sz="0" w:space="0" w:color="auto"/>
                                        <w:bottom w:val="none" w:sz="0" w:space="0" w:color="auto"/>
                                        <w:right w:val="none" w:sz="0" w:space="0" w:color="auto"/>
                                      </w:divBdr>
                                      <w:divsChild>
                                        <w:div w:id="1186479901">
                                          <w:marLeft w:val="0"/>
                                          <w:marRight w:val="0"/>
                                          <w:marTop w:val="0"/>
                                          <w:marBottom w:val="0"/>
                                          <w:divBdr>
                                            <w:top w:val="none" w:sz="0" w:space="0" w:color="auto"/>
                                            <w:left w:val="none" w:sz="0" w:space="0" w:color="auto"/>
                                            <w:bottom w:val="none" w:sz="0" w:space="0" w:color="auto"/>
                                            <w:right w:val="none" w:sz="0" w:space="0" w:color="auto"/>
                                          </w:divBdr>
                                          <w:divsChild>
                                            <w:div w:id="20918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483</Words>
  <Characters>2758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TrevisiI</cp:lastModifiedBy>
  <cp:revision>28</cp:revision>
  <cp:lastPrinted>2015-05-12T10:10:00Z</cp:lastPrinted>
  <dcterms:created xsi:type="dcterms:W3CDTF">2015-05-04T06:28:00Z</dcterms:created>
  <dcterms:modified xsi:type="dcterms:W3CDTF">2015-05-13T07:18:00Z</dcterms:modified>
</cp:coreProperties>
</file>